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3D" w:rsidRPr="001F0A1B" w:rsidRDefault="00AC294C" w:rsidP="006F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 об аукционе</w:t>
      </w:r>
      <w:r w:rsidR="006F22D7" w:rsidRPr="001F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294C" w:rsidRPr="001F0A1B" w:rsidRDefault="00AC294C" w:rsidP="006F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на право заключения договора купли-продажи </w:t>
      </w:r>
      <w:r w:rsidR="006068F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техники</w:t>
      </w:r>
    </w:p>
    <w:p w:rsidR="00AC294C" w:rsidRPr="001F0A1B" w:rsidRDefault="00AC294C" w:rsidP="00AC2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8763D" w:rsidRPr="001F0A1B" w:rsidRDefault="00263793" w:rsidP="0078763D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Предмет торгов:</w:t>
      </w:r>
    </w:p>
    <w:p w:rsidR="0078763D" w:rsidRPr="001F0A1B" w:rsidRDefault="0078763D" w:rsidP="007876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5812"/>
        <w:gridCol w:w="992"/>
        <w:gridCol w:w="2835"/>
      </w:tblGrid>
      <w:tr w:rsidR="001A1FE0" w:rsidRPr="001F0A1B" w:rsidTr="00B03947">
        <w:tc>
          <w:tcPr>
            <w:tcW w:w="1106" w:type="dxa"/>
            <w:shd w:val="clear" w:color="auto" w:fill="auto"/>
            <w:vAlign w:val="center"/>
          </w:tcPr>
          <w:p w:rsidR="001A1FE0" w:rsidRPr="001F0A1B" w:rsidRDefault="001A1FE0" w:rsidP="007C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1B">
              <w:rPr>
                <w:rFonts w:ascii="Times New Roman" w:hAnsi="Times New Roman" w:cs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A1FE0" w:rsidRPr="001F0A1B" w:rsidRDefault="006068F6" w:rsidP="007C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техники</w:t>
            </w:r>
          </w:p>
        </w:tc>
        <w:tc>
          <w:tcPr>
            <w:tcW w:w="992" w:type="dxa"/>
            <w:vAlign w:val="center"/>
          </w:tcPr>
          <w:p w:rsidR="001A1FE0" w:rsidRPr="001F0A1B" w:rsidRDefault="001A1FE0" w:rsidP="007C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  <w:p w:rsidR="001A1FE0" w:rsidRPr="001F0A1B" w:rsidRDefault="001A1FE0" w:rsidP="007C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1B">
              <w:rPr>
                <w:rFonts w:ascii="Times New Roman" w:hAnsi="Times New Roman" w:cs="Times New Roman"/>
                <w:b/>
                <w:sz w:val="28"/>
                <w:szCs w:val="28"/>
              </w:rPr>
              <w:t>выпуска</w:t>
            </w:r>
          </w:p>
        </w:tc>
        <w:tc>
          <w:tcPr>
            <w:tcW w:w="2835" w:type="dxa"/>
            <w:vAlign w:val="center"/>
          </w:tcPr>
          <w:p w:rsidR="001A1FE0" w:rsidRPr="001F0A1B" w:rsidRDefault="001A1FE0" w:rsidP="007C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1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(минимальная) цена, руб.</w:t>
            </w:r>
          </w:p>
        </w:tc>
      </w:tr>
      <w:tr w:rsidR="001A1FE0" w:rsidRPr="001F0A1B" w:rsidTr="00B03947">
        <w:trPr>
          <w:trHeight w:val="20"/>
        </w:trPr>
        <w:tc>
          <w:tcPr>
            <w:tcW w:w="1106" w:type="dxa"/>
            <w:shd w:val="clear" w:color="auto" w:fill="auto"/>
          </w:tcPr>
          <w:p w:rsidR="001A1FE0" w:rsidRPr="001F0A1B" w:rsidRDefault="001A1FE0" w:rsidP="007C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E0" w:rsidRPr="001F0A1B" w:rsidRDefault="001A1FE0" w:rsidP="007C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Двухзвенный гусеничный транспортер ДТ-30ПМНКЭ5,</w:t>
            </w:r>
          </w:p>
          <w:p w:rsidR="001A1FE0" w:rsidRPr="001F0A1B" w:rsidRDefault="001A1FE0" w:rsidP="007C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заводской номер: 1211025, 2012 </w:t>
            </w:r>
            <w:proofErr w:type="spellStart"/>
            <w:r w:rsidRPr="001F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</w:t>
            </w:r>
            <w:proofErr w:type="spellEnd"/>
            <w:r w:rsidRPr="001F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 г/н: 5501 ТА 72;</w:t>
            </w:r>
          </w:p>
        </w:tc>
        <w:tc>
          <w:tcPr>
            <w:tcW w:w="992" w:type="dxa"/>
            <w:vAlign w:val="center"/>
          </w:tcPr>
          <w:p w:rsidR="001A1FE0" w:rsidRPr="001F0A1B" w:rsidRDefault="001A1FE0" w:rsidP="007C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1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1FE0" w:rsidRPr="001F0A1B" w:rsidRDefault="001A1FE0" w:rsidP="007C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1B">
              <w:rPr>
                <w:rFonts w:ascii="Times New Roman" w:hAnsi="Times New Roman" w:cs="Times New Roman"/>
                <w:sz w:val="28"/>
                <w:szCs w:val="28"/>
              </w:rPr>
              <w:t>14 580 000,00</w:t>
            </w:r>
          </w:p>
        </w:tc>
      </w:tr>
      <w:tr w:rsidR="001A1FE0" w:rsidRPr="001F0A1B" w:rsidTr="00B03947">
        <w:trPr>
          <w:trHeight w:val="20"/>
        </w:trPr>
        <w:tc>
          <w:tcPr>
            <w:tcW w:w="1106" w:type="dxa"/>
            <w:shd w:val="clear" w:color="auto" w:fill="auto"/>
          </w:tcPr>
          <w:p w:rsidR="001A1FE0" w:rsidRPr="001F0A1B" w:rsidRDefault="001A1FE0" w:rsidP="007C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E0" w:rsidRPr="001F0A1B" w:rsidRDefault="001A1FE0" w:rsidP="007C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Двухзвенный гусеничный транспортер ДТ-30ПМНА1, заводской</w:t>
            </w:r>
          </w:p>
          <w:p w:rsidR="001A1FE0" w:rsidRPr="001F0A1B" w:rsidRDefault="001A1FE0" w:rsidP="007C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номер: 1209020, 2012 </w:t>
            </w:r>
            <w:proofErr w:type="spellStart"/>
            <w:r w:rsidRPr="001F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</w:t>
            </w:r>
            <w:proofErr w:type="spellEnd"/>
            <w:r w:rsidRPr="001F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 г/н: 4996 ТА 72;</w:t>
            </w:r>
          </w:p>
        </w:tc>
        <w:tc>
          <w:tcPr>
            <w:tcW w:w="992" w:type="dxa"/>
            <w:vAlign w:val="center"/>
          </w:tcPr>
          <w:p w:rsidR="001A1FE0" w:rsidRPr="001F0A1B" w:rsidRDefault="001A1FE0" w:rsidP="007C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1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1FE0" w:rsidRPr="001F0A1B" w:rsidRDefault="001A1FE0" w:rsidP="007C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1B">
              <w:rPr>
                <w:rFonts w:ascii="Times New Roman" w:hAnsi="Times New Roman" w:cs="Times New Roman"/>
                <w:sz w:val="28"/>
                <w:szCs w:val="28"/>
              </w:rPr>
              <w:t>8 630 000,00</w:t>
            </w:r>
          </w:p>
        </w:tc>
      </w:tr>
      <w:tr w:rsidR="001A1FE0" w:rsidRPr="001F0A1B" w:rsidTr="00B03947">
        <w:trPr>
          <w:trHeight w:val="20"/>
        </w:trPr>
        <w:tc>
          <w:tcPr>
            <w:tcW w:w="1106" w:type="dxa"/>
            <w:shd w:val="clear" w:color="auto" w:fill="auto"/>
          </w:tcPr>
          <w:p w:rsidR="001A1FE0" w:rsidRPr="001F0A1B" w:rsidRDefault="001A1FE0" w:rsidP="007C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E0" w:rsidRPr="001F0A1B" w:rsidRDefault="001A1FE0" w:rsidP="007C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Прицеп ПДТ-18ППУ, </w:t>
            </w:r>
            <w:proofErr w:type="spellStart"/>
            <w:r w:rsidRPr="001F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Парогенератортная</w:t>
            </w:r>
            <w:proofErr w:type="spellEnd"/>
            <w:r w:rsidRPr="001F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установка</w:t>
            </w:r>
          </w:p>
          <w:p w:rsidR="001A1FE0" w:rsidRPr="001F0A1B" w:rsidRDefault="001A1FE0" w:rsidP="007C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ППУ1600/100, заводской номер: 1301001, 2013 </w:t>
            </w:r>
            <w:proofErr w:type="spellStart"/>
            <w:r w:rsidRPr="001F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</w:t>
            </w:r>
            <w:proofErr w:type="spellEnd"/>
            <w:r w:rsidRPr="001F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 г/н: 4997 ТА</w:t>
            </w:r>
          </w:p>
          <w:p w:rsidR="001A1FE0" w:rsidRPr="001F0A1B" w:rsidRDefault="001A1FE0" w:rsidP="007C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72;</w:t>
            </w:r>
          </w:p>
        </w:tc>
        <w:tc>
          <w:tcPr>
            <w:tcW w:w="992" w:type="dxa"/>
            <w:vAlign w:val="center"/>
          </w:tcPr>
          <w:p w:rsidR="001A1FE0" w:rsidRPr="001F0A1B" w:rsidRDefault="001A1FE0" w:rsidP="007C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1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1FE0" w:rsidRPr="001F0A1B" w:rsidRDefault="001A1FE0" w:rsidP="007C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1B">
              <w:rPr>
                <w:rFonts w:ascii="Times New Roman" w:hAnsi="Times New Roman" w:cs="Times New Roman"/>
                <w:sz w:val="28"/>
                <w:szCs w:val="28"/>
              </w:rPr>
              <w:t>2 940 000,00</w:t>
            </w:r>
          </w:p>
        </w:tc>
      </w:tr>
    </w:tbl>
    <w:p w:rsidR="0078763D" w:rsidRPr="001F0A1B" w:rsidRDefault="0078763D" w:rsidP="007876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A1CC6" w:rsidRPr="001F0A1B" w:rsidRDefault="00AC294C" w:rsidP="00AC2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7A1CC6" w:rsidRPr="001F0A1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</w:t>
      </w:r>
      <w:r w:rsidR="007A1CC6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Заявка на участие в аукционе:</w:t>
      </w:r>
    </w:p>
    <w:p w:rsidR="00AC294C" w:rsidRPr="001F0A1B" w:rsidRDefault="00AC294C" w:rsidP="00AC2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7A1CC6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7A1CC6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Заявка на участие в аукционе оформляется на русском языке в письменной форме в </w:t>
      </w:r>
      <w:r w:rsidR="007A1CC6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одном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экземпляр</w:t>
      </w:r>
      <w:r w:rsidR="007A1CC6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удостовер</w:t>
      </w:r>
      <w:r w:rsidR="007A1CC6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енном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подписью заявителя.</w:t>
      </w:r>
    </w:p>
    <w:p w:rsidR="00AC294C" w:rsidRPr="001F0A1B" w:rsidRDefault="007A1CC6" w:rsidP="000B2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Заявитель вправе подать только одну заявку на участие в аукционе в отношении каждого предмета аукциона (лота).</w:t>
      </w:r>
    </w:p>
    <w:p w:rsidR="00AC294C" w:rsidRPr="001F0A1B" w:rsidRDefault="000B2C82" w:rsidP="007A1CC6">
      <w:pPr>
        <w:widowControl w:val="0"/>
        <w:tabs>
          <w:tab w:val="left" w:pos="0"/>
        </w:tabs>
        <w:spacing w:after="60" w:line="322" w:lineRule="exact"/>
        <w:ind w:firstLine="4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</w:t>
      </w:r>
      <w:r w:rsidR="007A1CC6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2.3. 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Представленная в аукционную комиссию заявка на участие в аукционе подлежит регистрации в журнале заявок под порядковым номером. </w:t>
      </w:r>
    </w:p>
    <w:p w:rsidR="00AC294C" w:rsidRPr="001F0A1B" w:rsidRDefault="007A1CC6" w:rsidP="00AB0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2.4. 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Заявитель вправе отозвать свою заявку на участие в аукционе в любое время до момента </w:t>
      </w:r>
      <w:r w:rsidR="00B039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окончания времени предоставления заявок на участие в аукционе.</w:t>
      </w:r>
    </w:p>
    <w:p w:rsidR="00AC294C" w:rsidRPr="001F0A1B" w:rsidRDefault="007A1CC6" w:rsidP="00AB0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</w:t>
      </w:r>
      <w:r w:rsidR="00AC294C" w:rsidRPr="001F0A1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Место и срок предоставления заявок на участие в аукционе.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AC294C" w:rsidRPr="001F0A1B" w:rsidRDefault="00AC294C" w:rsidP="00AB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Прием заявок на уч</w:t>
      </w:r>
      <w:r w:rsidR="00F222E2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астие в аукционе осуществляется</w:t>
      </w:r>
      <w:r w:rsidR="007A1CC6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A1FE0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«07» февраля 2020 г. по «17» февраля 2020 г. Заявки принимаются ежедневно, с 07 ч. 00 мин. до 15 ч. 00 мин. (по московскому времени) кроме выходных и праздничных дней, по адресу: 625013, Тюменская область, г. Тюмень, ул. Энергетиков, 165 (канцелярия) при наличии сопроводительного письма</w:t>
      </w:r>
      <w:r w:rsidR="00263793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AC294C" w:rsidRPr="001F0A1B" w:rsidRDefault="00AC294C" w:rsidP="00AB0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Рассмотрение заявок на участие в аукционе: </w:t>
      </w:r>
      <w:r w:rsidR="001A1FE0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07 ч. 00 мин. (по московскому времени) </w:t>
      </w:r>
      <w:proofErr w:type="gramStart"/>
      <w:r w:rsidR="001A1FE0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 19</w:t>
      </w:r>
      <w:proofErr w:type="gramEnd"/>
      <w:r w:rsidR="001A1FE0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» февраля  2020 г. по адресу: 625013, Тюменская область, г. Тюмень, ул. Энергетиков, 165</w:t>
      </w:r>
      <w:r w:rsidR="005D79A9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8763D" w:rsidRPr="001F0A1B" w:rsidRDefault="00AC294C" w:rsidP="007876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Проведение аукциона: </w:t>
      </w:r>
      <w:r w:rsidR="001A1FE0" w:rsidRPr="001F0A1B">
        <w:rPr>
          <w:rFonts w:ascii="Times New Roman" w:hAnsi="Times New Roman" w:cs="Times New Roman"/>
          <w:sz w:val="28"/>
          <w:szCs w:val="28"/>
        </w:rPr>
        <w:t>в 12 ч. 00 мин. (по московскому времени)</w:t>
      </w:r>
      <w:r w:rsidR="001A1FE0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1A1FE0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 19</w:t>
      </w:r>
      <w:proofErr w:type="gramEnd"/>
      <w:r w:rsidR="001A1FE0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» февраля  </w:t>
      </w:r>
      <w:r w:rsidR="001A1FE0" w:rsidRPr="001F0A1B">
        <w:rPr>
          <w:rFonts w:ascii="Times New Roman" w:hAnsi="Times New Roman" w:cs="Times New Roman"/>
          <w:sz w:val="28"/>
          <w:szCs w:val="28"/>
        </w:rPr>
        <w:t>2020 г. по адресу: 625013, Тюменская область, г. Тюмень, ул. Энергетиков, 163, актовый зал</w:t>
      </w:r>
      <w:r w:rsidR="0078763D" w:rsidRPr="001F0A1B">
        <w:rPr>
          <w:rFonts w:ascii="Times New Roman" w:hAnsi="Times New Roman" w:cs="Times New Roman"/>
          <w:sz w:val="28"/>
          <w:szCs w:val="28"/>
        </w:rPr>
        <w:t>.</w:t>
      </w:r>
    </w:p>
    <w:p w:rsidR="000D3098" w:rsidRPr="001F0A1B" w:rsidRDefault="000D3098" w:rsidP="00AB0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C294C" w:rsidRPr="001F0A1B" w:rsidRDefault="001C312B" w:rsidP="00AB0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</w:t>
      </w:r>
      <w:r w:rsidR="00AC294C" w:rsidRPr="001F0A1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Заявители </w:t>
      </w:r>
      <w:r w:rsidR="008E4268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вправе принять непосредственное участие в аукционе или через своих представителей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D3098" w:rsidRPr="001F0A1B" w:rsidRDefault="000D3098" w:rsidP="00AB0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C294C" w:rsidRPr="001F0A1B" w:rsidRDefault="00A4312C" w:rsidP="00AB0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5</w:t>
      </w:r>
      <w:r w:rsidR="00AC294C" w:rsidRPr="001F0A1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Порядок рассмотрения заявок на участие в аукционе.</w:t>
      </w:r>
    </w:p>
    <w:p w:rsidR="00AC294C" w:rsidRPr="001F0A1B" w:rsidRDefault="00A4312C" w:rsidP="00AB0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.1. Комиссия рассматривает заявки на участие в аукционе на предмет 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соответствия требованиям, установленным документацией об аукционе.</w:t>
      </w:r>
    </w:p>
    <w:p w:rsidR="00AC294C" w:rsidRPr="001F0A1B" w:rsidRDefault="00AC294C" w:rsidP="000D3098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Аукцион проводится путем </w:t>
      </w:r>
      <w:r w:rsidR="00C7072D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повышения начальной</w:t>
      </w:r>
      <w:r w:rsidR="006268C3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(минимальной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цены договора (цены лота), указанной в извещении о проведении открытого аукциона на «шаг аукциона».</w:t>
      </w:r>
    </w:p>
    <w:p w:rsidR="006268C3" w:rsidRPr="001F0A1B" w:rsidRDefault="006268C3" w:rsidP="00AB0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Шаг аукциона – </w:t>
      </w:r>
      <w:r w:rsidR="00BB159E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:rsidR="00AC294C" w:rsidRPr="001F0A1B" w:rsidRDefault="00A4312C" w:rsidP="00AB0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Аукцион проводится в следующем порядке:</w:t>
      </w:r>
    </w:p>
    <w:p w:rsidR="00AC294C" w:rsidRPr="001F0A1B" w:rsidRDefault="00AC294C" w:rsidP="000D309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</w:t>
      </w:r>
      <w:r w:rsidR="000B2C82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аукционная комиссия регистрирует явившихся на аукцион участников аукциона (их представителей) и выдаёт им пронумерованные карточки.</w:t>
      </w:r>
    </w:p>
    <w:p w:rsidR="00AC294C" w:rsidRPr="001F0A1B" w:rsidRDefault="00AC294C" w:rsidP="000D3098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2) аукцион начинается с объявления аукционистом: </w:t>
      </w:r>
    </w:p>
    <w:p w:rsidR="00AC294C" w:rsidRPr="001F0A1B" w:rsidRDefault="00AC294C" w:rsidP="000D3098">
      <w:pPr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начала проведения аукциона (лота),</w:t>
      </w:r>
    </w:p>
    <w:p w:rsidR="00AC294C" w:rsidRPr="001F0A1B" w:rsidRDefault="00AC294C" w:rsidP="000D309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851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номера лота (в случае проведения аукциона по нескольким лотам),</w:t>
      </w:r>
    </w:p>
    <w:p w:rsidR="00AC294C" w:rsidRPr="001F0A1B" w:rsidRDefault="00AC294C" w:rsidP="000D309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851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предмета договора,</w:t>
      </w:r>
    </w:p>
    <w:p w:rsidR="00AC294C" w:rsidRPr="001F0A1B" w:rsidRDefault="00AC294C" w:rsidP="000D309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851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начальной (максимальной) цены договора (лота),</w:t>
      </w:r>
    </w:p>
    <w:p w:rsidR="00AC294C" w:rsidRPr="001F0A1B" w:rsidRDefault="00AC294C" w:rsidP="000D309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851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"шага аукциона",</w:t>
      </w:r>
    </w:p>
    <w:p w:rsidR="00AC294C" w:rsidRPr="001F0A1B" w:rsidRDefault="00AC294C" w:rsidP="000D309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851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наименований участников аукциона, которые не явились на аукцион.</w:t>
      </w:r>
    </w:p>
    <w:p w:rsidR="00AC294C" w:rsidRPr="001F0A1B" w:rsidRDefault="00AC294C" w:rsidP="000D309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аукционист предлагает участникам аукциона заявлять свои предложения о цене договора.</w:t>
      </w:r>
    </w:p>
    <w:p w:rsidR="00AC294C" w:rsidRPr="001F0A1B" w:rsidRDefault="00AC294C" w:rsidP="000D309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2150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участник аукциона после объявления аукционистом начальной (</w:t>
      </w:r>
      <w:r w:rsidR="00791AE4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минимальной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 цены договора (цены лота) и цены договора, </w:t>
      </w:r>
      <w:r w:rsidR="00C7072D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повышенной в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соответствии с "шагом аукциона" поднимает карточки в случае, если он согласен заключить договор по объявленной цене.</w:t>
      </w:r>
    </w:p>
    <w:p w:rsidR="00AC294C" w:rsidRPr="001F0A1B" w:rsidRDefault="00AC294C" w:rsidP="000D309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</w:t>
      </w:r>
      <w:r w:rsidR="00791AE4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минимальной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 цены договора (цены лота) и цены договора, </w:t>
      </w:r>
      <w:r w:rsidR="00791AE4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повышенной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соответствии с "шагом аукциона", а также новую цену договора, </w:t>
      </w:r>
      <w:r w:rsidR="00791AE4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повышенную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соответствии с "шагом аукциона" в порядке, установленном документацией об аукционе, и "шаг аукциона", в соответствии с которым </w:t>
      </w:r>
      <w:r w:rsidR="00791AE4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повышается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цена.</w:t>
      </w:r>
    </w:p>
    <w:p w:rsidR="00AC294C" w:rsidRPr="001F0A1B" w:rsidRDefault="00AC294C" w:rsidP="000D309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цены договора ни один участник аукциона не поднял карточку.</w:t>
      </w:r>
    </w:p>
    <w:p w:rsidR="00AC294C" w:rsidRPr="001F0A1B" w:rsidRDefault="00AC294C" w:rsidP="000D309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C294C" w:rsidRPr="001F0A1B" w:rsidRDefault="00AC294C" w:rsidP="000D309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участник аукциона, который предложил наиболее </w:t>
      </w:r>
      <w:r w:rsidR="0078763D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высокую цену договора,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AC294C" w:rsidRPr="001F0A1B" w:rsidRDefault="00A4312C" w:rsidP="000D309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Протокол аукциона составляется в двух экземплярах, подписывается всеми присутствующими членами Аукционной комиссии.</w:t>
      </w:r>
    </w:p>
    <w:p w:rsidR="00AC294C" w:rsidRPr="001F0A1B" w:rsidRDefault="00A4312C" w:rsidP="00AB0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Заключение договора по результатам проведения аукциона.</w:t>
      </w:r>
    </w:p>
    <w:p w:rsidR="00AC294C" w:rsidRPr="001F0A1B" w:rsidRDefault="00A4312C" w:rsidP="00AB0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.1. Заключение договора купли-продажи по результатам проведения </w:t>
      </w:r>
      <w:proofErr w:type="gramStart"/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аукциона  осуществляется</w:t>
      </w:r>
      <w:proofErr w:type="gramEnd"/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</w:t>
      </w:r>
      <w:r w:rsidR="00B039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ранее 10 дней и не 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позднее 20 </w:t>
      </w:r>
      <w:r w:rsidR="00B039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календарных 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дней со дня </w:t>
      </w:r>
      <w:r w:rsidR="00B9693F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подведения итогов аукциона. </w:t>
      </w:r>
    </w:p>
    <w:p w:rsidR="00AC294C" w:rsidRPr="001F0A1B" w:rsidRDefault="00A4312C" w:rsidP="00AB0EA4">
      <w:pPr>
        <w:widowControl w:val="0"/>
        <w:tabs>
          <w:tab w:val="left" w:pos="1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 Договор заключается по цене, предложенной победителем аукциона, либо в случае заключения договора с участником аукциона, который сделал предпоследнее предложение о цене договора, по цене, предложенной таким участником.</w:t>
      </w:r>
    </w:p>
    <w:p w:rsidR="00AC294C" w:rsidRPr="001F0A1B" w:rsidRDefault="00A4312C" w:rsidP="00AB0EA4">
      <w:pPr>
        <w:widowControl w:val="0"/>
        <w:tabs>
          <w:tab w:val="left" w:pos="0"/>
          <w:tab w:val="left" w:pos="709"/>
          <w:tab w:val="left" w:pos="851"/>
          <w:tab w:val="left" w:pos="1418"/>
          <w:tab w:val="left" w:pos="1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="000B2C82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proofErr w:type="gramEnd"/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случае если победитель аукциона или участник аукциона, который сделал предпоследнее предложение о цене договора, в срок, предусмотренный документацией об аукционе, не представил Заказчику подписанный договор, победитель аукциона или </w:t>
      </w:r>
      <w:r w:rsidR="00AC294C"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участник аукциона, который сделал предпоследнее предложение о цене договора, признается уклонившимся от заключения договора.</w:t>
      </w:r>
    </w:p>
    <w:p w:rsidR="00AB0EA4" w:rsidRPr="001F0A1B" w:rsidRDefault="00AC294C" w:rsidP="00A4312C">
      <w:pPr>
        <w:pStyle w:val="a3"/>
        <w:widowControl w:val="0"/>
        <w:numPr>
          <w:ilvl w:val="1"/>
          <w:numId w:val="14"/>
        </w:numPr>
        <w:tabs>
          <w:tab w:val="left" w:pos="1276"/>
          <w:tab w:val="left" w:pos="18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если победитель аукциона признан уклонившимся от заключения договора, Заказчик вправе заключить договор с участником аукциона, который сделал предпоследнее предложение о цене договора.</w:t>
      </w:r>
    </w:p>
    <w:p w:rsidR="00AC294C" w:rsidRPr="001F0A1B" w:rsidRDefault="00AC294C" w:rsidP="00A4312C">
      <w:pPr>
        <w:pStyle w:val="a3"/>
        <w:widowControl w:val="0"/>
        <w:numPr>
          <w:ilvl w:val="1"/>
          <w:numId w:val="14"/>
        </w:numPr>
        <w:tabs>
          <w:tab w:val="left" w:pos="1276"/>
          <w:tab w:val="left" w:pos="18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0A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уклонения участника аукциона, который сделал предпоследнее предложение о цене договора, от заключения договора Заказчик, Организатор вправе принять решение о признании аукциона несостоявшимся.</w:t>
      </w:r>
    </w:p>
    <w:p w:rsidR="001A1FE0" w:rsidRPr="001F0A1B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A1FE0" w:rsidRPr="001F0A1B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A1FE0" w:rsidRPr="001F0A1B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0" w:name="_GoBack"/>
      <w:bookmarkEnd w:id="0"/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Default="001F0A1B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Pr="000C1637" w:rsidRDefault="001A1FE0" w:rsidP="00BB1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BB1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A1FE0" w:rsidRPr="00BB159E" w:rsidRDefault="001A1FE0" w:rsidP="00BB1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документации об аукционе </w:t>
      </w:r>
    </w:p>
    <w:p w:rsidR="001A1FE0" w:rsidRPr="000C1637" w:rsidRDefault="001A1FE0" w:rsidP="001A1F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1FE0" w:rsidRPr="000C1637" w:rsidRDefault="001A1FE0" w:rsidP="001A1F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1FE0" w:rsidRPr="000C1637" w:rsidRDefault="001A1FE0" w:rsidP="00BB15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1FE0" w:rsidRPr="000C1637" w:rsidRDefault="001A1FE0" w:rsidP="00BB15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159E" w:rsidRPr="00BB159E" w:rsidRDefault="00BB159E" w:rsidP="00BB1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(Форма 1) </w:t>
      </w:r>
    </w:p>
    <w:p w:rsidR="001A1FE0" w:rsidRDefault="001A1FE0" w:rsidP="00BB159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="00BB159E" w:rsidRPr="00BB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аукционе</w:t>
      </w:r>
    </w:p>
    <w:p w:rsidR="00BB159E" w:rsidRDefault="00BB159E" w:rsidP="00BB1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59E" w:rsidRDefault="00BB159E" w:rsidP="00BB1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господа!</w:t>
      </w:r>
    </w:p>
    <w:p w:rsidR="00BB159E" w:rsidRPr="00BB159E" w:rsidRDefault="00BB159E" w:rsidP="00BB1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9E" w:rsidRDefault="00BB159E" w:rsidP="00B369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условия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</w:t>
      </w:r>
      <w:r w:rsidR="00B3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 </w:t>
      </w:r>
      <w:r w:rsidR="00606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B3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«Газпром газораспределение Север» по Лоту № ______ и принимая все установленные требования и условия организации и проведения аукциона, мы</w:t>
      </w:r>
    </w:p>
    <w:p w:rsidR="00B36909" w:rsidRDefault="00B36909" w:rsidP="00BB159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09" w:rsidRPr="00B36909" w:rsidRDefault="00B36909" w:rsidP="00B36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B3690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(наименование Заявителя, адрес местонахождения, фактический адрес, ОГРН, ИНН)</w:t>
      </w:r>
    </w:p>
    <w:p w:rsidR="00BB159E" w:rsidRDefault="00B36909" w:rsidP="00B3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принять участие в аукционе на право заключения договора купли-продажи </w:t>
      </w:r>
      <w:r w:rsidR="00606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Pr="00B3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соответствии с аукционной документацией и прилагаемого к ней договора.</w:t>
      </w:r>
    </w:p>
    <w:p w:rsidR="00B36909" w:rsidRDefault="00B36909" w:rsidP="00B36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признаем,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нас победителями аукциона, мы заключим договор с организатором в соответствии с установленными требованиями и правилами проведения аукциона</w:t>
      </w:r>
      <w:r w:rsidR="00267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229" w:rsidRPr="00F52A39" w:rsidRDefault="00267229" w:rsidP="00B36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____________________________________________ победителем аукциона, обязуемся подписать договор  </w:t>
      </w:r>
      <w:r w:rsidR="00F5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</w:t>
      </w:r>
      <w:r w:rsidR="00606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5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 10 и не позднее 20 календарных дней со дня размещения на сайте </w:t>
      </w:r>
      <w:hyperlink r:id="rId6" w:history="1">
        <w:r w:rsidR="00F52A39" w:rsidRPr="00F52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http://sever04.ru/</w:t>
        </w:r>
      </w:hyperlink>
      <w:r w:rsidR="00F52A39" w:rsidRPr="00F5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об итогах аукциона.</w:t>
      </w:r>
    </w:p>
    <w:p w:rsidR="00F52A39" w:rsidRPr="00F52A39" w:rsidRDefault="00F52A39" w:rsidP="00B36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Ваша организация и ее уполномоченные </w:t>
      </w:r>
      <w:proofErr w:type="gramStart"/>
      <w:r w:rsidRPr="00F5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 могут</w:t>
      </w:r>
      <w:proofErr w:type="gramEnd"/>
      <w:r w:rsidRPr="00F5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связаться со следующими лицами для получения дополнительной информации:</w:t>
      </w:r>
    </w:p>
    <w:p w:rsidR="00F52A39" w:rsidRDefault="00F52A39" w:rsidP="00B36909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8"/>
        <w:gridCol w:w="5097"/>
      </w:tblGrid>
      <w:tr w:rsidR="00F52A39" w:rsidTr="00F52A39">
        <w:tc>
          <w:tcPr>
            <w:tcW w:w="5210" w:type="dxa"/>
          </w:tcPr>
          <w:p w:rsidR="00F52A39" w:rsidRDefault="00F52A39" w:rsidP="00B3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11" w:type="dxa"/>
          </w:tcPr>
          <w:p w:rsidR="00F52A39" w:rsidRDefault="00F52A39" w:rsidP="00B3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</w:p>
        </w:tc>
      </w:tr>
    </w:tbl>
    <w:p w:rsidR="00F52A39" w:rsidRPr="00B36909" w:rsidRDefault="00F52A39" w:rsidP="00B36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E0" w:rsidRPr="000C1637" w:rsidRDefault="001A1FE0" w:rsidP="001A1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E0" w:rsidRDefault="00F52A39" w:rsidP="00F5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1. Доверенность на право участия в аукционе (в случае участия в аукционе через своего представителя)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 л. в 1 экз.</w:t>
      </w:r>
    </w:p>
    <w:p w:rsidR="00F52A39" w:rsidRDefault="00F52A39" w:rsidP="00F5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39" w:rsidRDefault="00F52A39" w:rsidP="00F5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39" w:rsidRDefault="00F52A39" w:rsidP="00F5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39" w:rsidRPr="00F52A39" w:rsidRDefault="00F52A39" w:rsidP="00F52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Подпись </w:t>
      </w:r>
      <w:r w:rsidR="001F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аукциона</w:t>
      </w:r>
    </w:p>
    <w:p w:rsidR="001F0A1B" w:rsidRDefault="001F0A1B" w:rsidP="00F52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A39" w:rsidRDefault="00F52A39" w:rsidP="00F52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F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Pr="00F5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____» _________2020</w:t>
      </w:r>
    </w:p>
    <w:p w:rsidR="00F52A39" w:rsidRPr="00F52A39" w:rsidRDefault="00F52A39" w:rsidP="00F5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52A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 w:rsidR="001F0A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F52A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(расшифровка подписи)</w:t>
      </w:r>
    </w:p>
    <w:p w:rsidR="00F52A39" w:rsidRPr="00F52A39" w:rsidRDefault="00F52A39" w:rsidP="001A1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E0" w:rsidRPr="000C1637" w:rsidRDefault="001A1FE0" w:rsidP="00BB159E">
      <w:pPr>
        <w:tabs>
          <w:tab w:val="left" w:pos="6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E0" w:rsidRPr="000C1637" w:rsidRDefault="001A1FE0" w:rsidP="001A1FE0">
      <w:pPr>
        <w:tabs>
          <w:tab w:val="left" w:pos="6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E0" w:rsidRPr="000C1637" w:rsidRDefault="001A1FE0" w:rsidP="001A1FE0">
      <w:pPr>
        <w:tabs>
          <w:tab w:val="left" w:pos="6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E0" w:rsidRPr="000C1637" w:rsidRDefault="001A1FE0" w:rsidP="001A1FE0">
      <w:pPr>
        <w:tabs>
          <w:tab w:val="left" w:pos="6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E0" w:rsidRPr="000C1637" w:rsidRDefault="001A1FE0" w:rsidP="001A1FE0">
      <w:pPr>
        <w:tabs>
          <w:tab w:val="left" w:pos="6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E0" w:rsidRPr="000C1637" w:rsidRDefault="001A1FE0" w:rsidP="001A1FE0">
      <w:pPr>
        <w:tabs>
          <w:tab w:val="left" w:pos="6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E0" w:rsidRPr="000C1637" w:rsidRDefault="001A1FE0" w:rsidP="001A1FE0">
      <w:pPr>
        <w:tabs>
          <w:tab w:val="left" w:pos="6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52A39" w:rsidRPr="000C1637" w:rsidRDefault="00F52A39" w:rsidP="00F52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F0A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52A39" w:rsidRPr="00BB159E" w:rsidRDefault="00F52A39" w:rsidP="00F52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документации об аукционе </w:t>
      </w:r>
    </w:p>
    <w:p w:rsidR="00F52A39" w:rsidRPr="000C1637" w:rsidRDefault="00F52A39" w:rsidP="00F52A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A39" w:rsidRPr="000C1637" w:rsidRDefault="00F52A39" w:rsidP="00F52A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A39" w:rsidRPr="000C1637" w:rsidRDefault="00F52A39" w:rsidP="00F52A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A39" w:rsidRPr="000C1637" w:rsidRDefault="00F52A39" w:rsidP="00F52A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A39" w:rsidRPr="00BB159E" w:rsidRDefault="00F52A39" w:rsidP="00F52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(Форма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B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F52A39" w:rsidRDefault="00F52A39" w:rsidP="00F52A3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Доверенность представителя на участие в аукционе от имени </w:t>
      </w:r>
      <w:r w:rsidR="001F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аукциона</w:t>
      </w:r>
    </w:p>
    <w:p w:rsidR="00F52A39" w:rsidRDefault="00F52A39" w:rsidP="00F52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0A1B" w:rsidRPr="001F0A1B" w:rsidRDefault="001F0A1B" w:rsidP="001F0A1B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>Доверенность N ___</w:t>
      </w:r>
    </w:p>
    <w:p w:rsidR="001F0A1B" w:rsidRPr="001F0A1B" w:rsidRDefault="001F0A1B" w:rsidP="001F0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F0A1B" w:rsidRPr="001F0A1B" w:rsidRDefault="001F0A1B" w:rsidP="001F0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>(дата и место совершения)</w:t>
      </w: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A1B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лица)</w:t>
      </w:r>
    </w:p>
    <w:p w:rsid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>место нахождения: __________________, ОГРН ____________, ИНН _____________, в лице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A1B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 уполномоченного представителя)</w:t>
      </w: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1F0A1B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1F0A1B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1F0A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A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0A1B">
        <w:rPr>
          <w:rFonts w:ascii="Times New Roman" w:hAnsi="Times New Roman" w:cs="Times New Roman"/>
          <w:sz w:val="28"/>
          <w:szCs w:val="28"/>
        </w:rPr>
        <w:t xml:space="preserve"> основании ________________________________, именуем___</w:t>
      </w: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Pr="001F0A1B">
        <w:rPr>
          <w:rFonts w:ascii="Times New Roman" w:hAnsi="Times New Roman" w:cs="Times New Roman"/>
          <w:sz w:val="28"/>
          <w:szCs w:val="28"/>
          <w:vertAlign w:val="superscript"/>
        </w:rPr>
        <w:t>(документ, подтверждающий полномочия)</w:t>
      </w: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F0A1B">
        <w:rPr>
          <w:rFonts w:ascii="Times New Roman" w:hAnsi="Times New Roman" w:cs="Times New Roman"/>
          <w:sz w:val="28"/>
          <w:szCs w:val="28"/>
        </w:rPr>
        <w:t>в  дальнейшем</w:t>
      </w:r>
      <w:proofErr w:type="gramEnd"/>
      <w:r w:rsidRPr="001F0A1B">
        <w:rPr>
          <w:rFonts w:ascii="Times New Roman" w:hAnsi="Times New Roman" w:cs="Times New Roman"/>
          <w:sz w:val="28"/>
          <w:szCs w:val="28"/>
        </w:rPr>
        <w:t xml:space="preserve">  "Участник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1F0A1B">
        <w:rPr>
          <w:rFonts w:ascii="Times New Roman" w:hAnsi="Times New Roman" w:cs="Times New Roman"/>
          <w:sz w:val="28"/>
          <w:szCs w:val="28"/>
        </w:rPr>
        <w:t>",  настоящей  доверенностью  уполномочивает</w:t>
      </w: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A1B">
        <w:rPr>
          <w:rFonts w:ascii="Times New Roman" w:hAnsi="Times New Roman" w:cs="Times New Roman"/>
          <w:sz w:val="28"/>
          <w:szCs w:val="28"/>
          <w:vertAlign w:val="superscript"/>
        </w:rPr>
        <w:t>(Ф.И.О., данные документа, удостоверяющего личность)</w:t>
      </w: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 xml:space="preserve">от имени и в интересах </w:t>
      </w:r>
      <w:proofErr w:type="gramStart"/>
      <w:r w:rsidRPr="001F0A1B">
        <w:rPr>
          <w:rFonts w:ascii="Times New Roman" w:hAnsi="Times New Roman" w:cs="Times New Roman"/>
          <w:sz w:val="28"/>
          <w:szCs w:val="28"/>
        </w:rPr>
        <w:t xml:space="preserve">Участника 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proofErr w:type="gramEnd"/>
      <w:r w:rsidRPr="001F0A1B">
        <w:rPr>
          <w:rFonts w:ascii="Times New Roman" w:hAnsi="Times New Roman" w:cs="Times New Roman"/>
          <w:sz w:val="28"/>
          <w:szCs w:val="28"/>
        </w:rPr>
        <w:t xml:space="preserve"> осуществлять  следующие  действия:</w:t>
      </w:r>
    </w:p>
    <w:p w:rsidR="001F0A1B" w:rsidRPr="001F0A1B" w:rsidRDefault="001F0A1B" w:rsidP="00B03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 xml:space="preserve">подавать </w:t>
      </w:r>
      <w:proofErr w:type="gramStart"/>
      <w:r w:rsidRPr="001F0A1B">
        <w:rPr>
          <w:rFonts w:ascii="Times New Roman" w:hAnsi="Times New Roman" w:cs="Times New Roman"/>
          <w:sz w:val="28"/>
          <w:szCs w:val="28"/>
        </w:rPr>
        <w:t>заявку  на</w:t>
      </w:r>
      <w:proofErr w:type="gramEnd"/>
      <w:r w:rsidRPr="001F0A1B">
        <w:rPr>
          <w:rFonts w:ascii="Times New Roman" w:hAnsi="Times New Roman" w:cs="Times New Roman"/>
          <w:sz w:val="28"/>
          <w:szCs w:val="28"/>
        </w:rPr>
        <w:t xml:space="preserve">  участие в аукционе,  представлять  интересы  Участника</w:t>
      </w:r>
    </w:p>
    <w:p w:rsidR="001F0A1B" w:rsidRPr="001F0A1B" w:rsidRDefault="001F0A1B" w:rsidP="00B03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аукциона</w:t>
      </w:r>
      <w:r w:rsidRPr="001F0A1B">
        <w:rPr>
          <w:rFonts w:ascii="Times New Roman" w:hAnsi="Times New Roman" w:cs="Times New Roman"/>
          <w:sz w:val="28"/>
          <w:szCs w:val="28"/>
        </w:rPr>
        <w:t>, в том числе подавать заявки на покупку предметов торгов</w:t>
      </w:r>
    </w:p>
    <w:p w:rsidR="001F0A1B" w:rsidRPr="001F0A1B" w:rsidRDefault="001F0A1B" w:rsidP="00B03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 xml:space="preserve">и заявлять предложения по их ценам, в случае выигрыша </w:t>
      </w:r>
      <w:proofErr w:type="gramStart"/>
      <w:r w:rsidRPr="001F0A1B">
        <w:rPr>
          <w:rFonts w:ascii="Times New Roman" w:hAnsi="Times New Roman" w:cs="Times New Roman"/>
          <w:sz w:val="28"/>
          <w:szCs w:val="28"/>
        </w:rPr>
        <w:t>подписывать  протокол</w:t>
      </w:r>
      <w:proofErr w:type="gramEnd"/>
    </w:p>
    <w:p w:rsidR="001F0A1B" w:rsidRPr="001F0A1B" w:rsidRDefault="001F0A1B" w:rsidP="00B03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F0A1B">
        <w:rPr>
          <w:rFonts w:ascii="Times New Roman" w:hAnsi="Times New Roman" w:cs="Times New Roman"/>
          <w:sz w:val="28"/>
          <w:szCs w:val="28"/>
        </w:rPr>
        <w:t xml:space="preserve">результатах 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proofErr w:type="gramEnd"/>
      <w:r w:rsidRPr="001F0A1B">
        <w:rPr>
          <w:rFonts w:ascii="Times New Roman" w:hAnsi="Times New Roman" w:cs="Times New Roman"/>
          <w:sz w:val="28"/>
          <w:szCs w:val="28"/>
        </w:rPr>
        <w:t>,  совершать  иные действия, необходимые  для  участия</w:t>
      </w:r>
    </w:p>
    <w:p w:rsidR="001F0A1B" w:rsidRPr="001F0A1B" w:rsidRDefault="001F0A1B" w:rsidP="00B03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1F0A1B">
        <w:rPr>
          <w:rFonts w:ascii="Times New Roman" w:hAnsi="Times New Roman" w:cs="Times New Roman"/>
          <w:sz w:val="28"/>
          <w:szCs w:val="28"/>
        </w:rPr>
        <w:t>.</w:t>
      </w:r>
    </w:p>
    <w:p w:rsidR="001F0A1B" w:rsidRPr="001F0A1B" w:rsidRDefault="001F0A1B" w:rsidP="00B03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>Доверенность выдана сроком на ___________________ без права передоверия</w:t>
      </w:r>
    </w:p>
    <w:p w:rsidR="001F0A1B" w:rsidRPr="001F0A1B" w:rsidRDefault="001F0A1B" w:rsidP="00B03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>другим лицам.</w:t>
      </w: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>Подпись лица, которому выдана доверенность, ______________ удостоверяю.</w:t>
      </w: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A1B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руководителя организации,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F0A1B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организации)</w:t>
      </w: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0A1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0A1B" w:rsidRPr="001F0A1B" w:rsidRDefault="001F0A1B" w:rsidP="001F0A1B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A1B">
        <w:rPr>
          <w:rFonts w:ascii="Times New Roman" w:hAnsi="Times New Roman" w:cs="Times New Roman"/>
          <w:sz w:val="28"/>
          <w:szCs w:val="28"/>
          <w:vertAlign w:val="superscript"/>
        </w:rPr>
        <w:t>(Ф.И.О., подпись)</w:t>
      </w:r>
    </w:p>
    <w:p w:rsidR="001F0A1B" w:rsidRPr="001F0A1B" w:rsidRDefault="001F0A1B" w:rsidP="001F0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FE0" w:rsidRPr="001A1FE0" w:rsidRDefault="001A1FE0" w:rsidP="001A1FE0">
      <w:pPr>
        <w:widowControl w:val="0"/>
        <w:tabs>
          <w:tab w:val="left" w:pos="1276"/>
          <w:tab w:val="left" w:pos="18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sectPr w:rsidR="001A1FE0" w:rsidRPr="001A1FE0" w:rsidSect="007876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456"/>
    <w:multiLevelType w:val="multilevel"/>
    <w:tmpl w:val="CE3A3C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1167C31"/>
    <w:multiLevelType w:val="hybridMultilevel"/>
    <w:tmpl w:val="19F2AAC2"/>
    <w:lvl w:ilvl="0" w:tplc="62AA9FE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2A594C56"/>
    <w:multiLevelType w:val="multilevel"/>
    <w:tmpl w:val="A9C4584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BAD3809"/>
    <w:multiLevelType w:val="hybridMultilevel"/>
    <w:tmpl w:val="50068E8C"/>
    <w:lvl w:ilvl="0" w:tplc="EB049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05340"/>
    <w:multiLevelType w:val="multilevel"/>
    <w:tmpl w:val="0CF8CDB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40A0F9B"/>
    <w:multiLevelType w:val="hybridMultilevel"/>
    <w:tmpl w:val="2E667002"/>
    <w:lvl w:ilvl="0" w:tplc="6C740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11B1"/>
    <w:multiLevelType w:val="multilevel"/>
    <w:tmpl w:val="B352028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741D49"/>
    <w:multiLevelType w:val="multilevel"/>
    <w:tmpl w:val="6426A5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B974CF"/>
    <w:multiLevelType w:val="hybridMultilevel"/>
    <w:tmpl w:val="D1DEF2EC"/>
    <w:lvl w:ilvl="0" w:tplc="C54C687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F471B3B"/>
    <w:multiLevelType w:val="multilevel"/>
    <w:tmpl w:val="D1BCCF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D33E14"/>
    <w:multiLevelType w:val="hybridMultilevel"/>
    <w:tmpl w:val="A3C0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4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06A8"/>
    <w:multiLevelType w:val="multilevel"/>
    <w:tmpl w:val="F17A903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2" w15:restartNumberingAfterBreak="0">
    <w:nsid w:val="63F57B7F"/>
    <w:multiLevelType w:val="multilevel"/>
    <w:tmpl w:val="3088457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64FF5CB6"/>
    <w:multiLevelType w:val="multilevel"/>
    <w:tmpl w:val="6F580E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4C"/>
    <w:rsid w:val="000006C5"/>
    <w:rsid w:val="000052C7"/>
    <w:rsid w:val="000B2C82"/>
    <w:rsid w:val="000C4394"/>
    <w:rsid w:val="000D3098"/>
    <w:rsid w:val="001A1FE0"/>
    <w:rsid w:val="001C312B"/>
    <w:rsid w:val="001F0A1B"/>
    <w:rsid w:val="0022253B"/>
    <w:rsid w:val="00263793"/>
    <w:rsid w:val="00267229"/>
    <w:rsid w:val="00282D70"/>
    <w:rsid w:val="003C1DC7"/>
    <w:rsid w:val="005D79A9"/>
    <w:rsid w:val="006068F6"/>
    <w:rsid w:val="006268C3"/>
    <w:rsid w:val="006F22D7"/>
    <w:rsid w:val="0078763D"/>
    <w:rsid w:val="00791AE4"/>
    <w:rsid w:val="007A1CC6"/>
    <w:rsid w:val="007B77AC"/>
    <w:rsid w:val="00805594"/>
    <w:rsid w:val="00853D00"/>
    <w:rsid w:val="008E4268"/>
    <w:rsid w:val="00926B46"/>
    <w:rsid w:val="00A4312C"/>
    <w:rsid w:val="00A909FE"/>
    <w:rsid w:val="00AB0EA4"/>
    <w:rsid w:val="00AB22FA"/>
    <w:rsid w:val="00AC294C"/>
    <w:rsid w:val="00AC31A5"/>
    <w:rsid w:val="00AC4EEB"/>
    <w:rsid w:val="00B03947"/>
    <w:rsid w:val="00B36909"/>
    <w:rsid w:val="00B9693F"/>
    <w:rsid w:val="00BB159E"/>
    <w:rsid w:val="00C46680"/>
    <w:rsid w:val="00C7072D"/>
    <w:rsid w:val="00C9516A"/>
    <w:rsid w:val="00DA3DB1"/>
    <w:rsid w:val="00F222E2"/>
    <w:rsid w:val="00F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14D5"/>
  <w15:docId w15:val="{F3D981B0-A547-45E6-95AA-8B6B8844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79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5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F0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ver0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B0A5-18F1-42C6-A80C-6CE83E58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Shiyan_SY</dc:creator>
  <cp:keywords/>
  <dc:description/>
  <cp:lastModifiedBy>Чубарова Мария Викторовна</cp:lastModifiedBy>
  <cp:revision>4</cp:revision>
  <cp:lastPrinted>2018-10-03T08:30:00Z</cp:lastPrinted>
  <dcterms:created xsi:type="dcterms:W3CDTF">2020-02-06T11:21:00Z</dcterms:created>
  <dcterms:modified xsi:type="dcterms:W3CDTF">2020-02-07T05:55:00Z</dcterms:modified>
</cp:coreProperties>
</file>